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7359" w:rsidRPr="001A10E2" w:rsidRDefault="00017359" w:rsidP="00017359">
      <w:pPr>
        <w:pStyle w:val="Ttulo1"/>
        <w:shd w:val="clear" w:color="auto" w:fill="FFFFFF"/>
        <w:spacing w:before="0" w:after="120"/>
        <w:rPr>
          <w:rFonts w:ascii="Arial" w:hAnsi="Arial" w:cs="Arial"/>
          <w:color w:val="auto"/>
          <w:sz w:val="41"/>
          <w:szCs w:val="41"/>
        </w:rPr>
      </w:pPr>
      <w:r w:rsidRPr="001A10E2">
        <w:rPr>
          <w:rFonts w:ascii="Arial" w:hAnsi="Arial" w:cs="Arial"/>
          <w:color w:val="auto"/>
          <w:sz w:val="41"/>
          <w:szCs w:val="41"/>
        </w:rPr>
        <w:t>FILTRO DE AGUA DE REPUESTO LIMA PURE</w:t>
      </w:r>
    </w:p>
    <w:p w:rsidR="00017359" w:rsidRDefault="00017359" w:rsidP="00017359">
      <w:pPr>
        <w:pStyle w:val="NormalWeb"/>
        <w:shd w:val="clear" w:color="auto" w:fill="FFFFFF"/>
        <w:spacing w:before="0" w:beforeAutospacing="0" w:after="312" w:afterAutospacing="0"/>
        <w:rPr>
          <w:rFonts w:ascii="Arial" w:hAnsi="Arial" w:cs="Arial"/>
          <w:color w:val="777777"/>
        </w:rPr>
      </w:pPr>
    </w:p>
    <w:p w:rsidR="00017359" w:rsidRPr="005309F8" w:rsidRDefault="00017359" w:rsidP="00017359">
      <w:pPr>
        <w:pStyle w:val="NormalWeb"/>
        <w:shd w:val="clear" w:color="auto" w:fill="FFFFFF"/>
        <w:spacing w:before="0" w:beforeAutospacing="0" w:after="312" w:afterAutospacing="0"/>
        <w:rPr>
          <w:rFonts w:ascii="Arial" w:hAnsi="Arial" w:cs="Arial"/>
        </w:rPr>
      </w:pPr>
      <w:r w:rsidRPr="005309F8">
        <w:rPr>
          <w:rFonts w:ascii="Arial" w:hAnsi="Arial" w:cs="Arial"/>
        </w:rPr>
        <w:t>El original </w:t>
      </w:r>
      <w:r w:rsidRPr="005309F8">
        <w:rPr>
          <w:rStyle w:val="Textoennegrita"/>
          <w:rFonts w:ascii="Arial" w:eastAsiaTheme="majorEastAsia" w:hAnsi="Arial" w:cs="Arial"/>
        </w:rPr>
        <w:t>núcleo de repuesto</w:t>
      </w:r>
      <w:r w:rsidRPr="005309F8">
        <w:rPr>
          <w:rFonts w:ascii="Arial" w:hAnsi="Arial" w:cs="Arial"/>
        </w:rPr>
        <w:t> para el Purificador Lima Pure.</w:t>
      </w:r>
    </w:p>
    <w:p w:rsidR="00017359" w:rsidRPr="005309F8" w:rsidRDefault="00017359" w:rsidP="00017359">
      <w:pPr>
        <w:pStyle w:val="NormalWeb"/>
        <w:shd w:val="clear" w:color="auto" w:fill="FFFFFF"/>
        <w:spacing w:before="0" w:beforeAutospacing="0" w:after="312" w:afterAutospacing="0"/>
        <w:rPr>
          <w:rFonts w:ascii="Arial" w:hAnsi="Arial" w:cs="Arial"/>
        </w:rPr>
      </w:pPr>
      <w:r w:rsidRPr="005309F8">
        <w:rPr>
          <w:rFonts w:ascii="Arial" w:hAnsi="Arial" w:cs="Arial"/>
        </w:rPr>
        <w:t>Unico con</w:t>
      </w:r>
      <w:r w:rsidRPr="005309F8">
        <w:rPr>
          <w:rStyle w:val="Textoennegrita"/>
          <w:rFonts w:ascii="Arial" w:eastAsiaTheme="majorEastAsia" w:hAnsi="Arial" w:cs="Arial"/>
        </w:rPr>
        <w:t> KDF55 Fine, Carbón Activado Vegetal de Cáscara de Coco y Carbón Activado Mineral impregnado en Plata</w:t>
      </w:r>
      <w:r w:rsidRPr="005309F8">
        <w:rPr>
          <w:rFonts w:ascii="Arial" w:hAnsi="Arial" w:cs="Arial"/>
        </w:rPr>
        <w:t> (</w:t>
      </w:r>
      <w:r w:rsidRPr="005309F8">
        <w:rPr>
          <w:rStyle w:val="nfasis"/>
          <w:rFonts w:ascii="Arial" w:hAnsi="Arial" w:cs="Arial"/>
        </w:rPr>
        <w:t>Bacteriostático</w:t>
      </w:r>
      <w:r w:rsidRPr="005309F8">
        <w:rPr>
          <w:rFonts w:ascii="Arial" w:hAnsi="Arial" w:cs="Arial"/>
        </w:rPr>
        <w:t>). Elimina </w:t>
      </w:r>
      <w:r w:rsidRPr="005309F8">
        <w:rPr>
          <w:rStyle w:val="Textoennegrita"/>
          <w:rFonts w:ascii="Arial" w:eastAsiaTheme="majorEastAsia" w:hAnsi="Arial" w:cs="Arial"/>
        </w:rPr>
        <w:t>Plomo, Metales Pesados, Cloro</w:t>
      </w:r>
      <w:r w:rsidRPr="005309F8">
        <w:rPr>
          <w:rFonts w:ascii="Arial" w:hAnsi="Arial" w:cs="Arial"/>
        </w:rPr>
        <w:t>, sus derivados, Compuestos Orgánicos, Sabores y olores desagradables del agua</w:t>
      </w:r>
    </w:p>
    <w:p w:rsidR="00017359" w:rsidRPr="005309F8" w:rsidRDefault="00017359" w:rsidP="00017359">
      <w:pPr>
        <w:pStyle w:val="NormalWeb"/>
        <w:spacing w:after="312"/>
        <w:rPr>
          <w:rFonts w:ascii="Arial" w:hAnsi="Arial" w:cs="Arial"/>
          <w:b/>
          <w:color w:val="333333"/>
        </w:rPr>
      </w:pPr>
      <w:r w:rsidRPr="005309F8">
        <w:rPr>
          <w:rFonts w:ascii="Arial" w:hAnsi="Arial" w:cs="Arial"/>
          <w:b/>
          <w:color w:val="333333"/>
        </w:rPr>
        <w:t xml:space="preserve">Características </w:t>
      </w:r>
    </w:p>
    <w:p w:rsidR="00017359" w:rsidRPr="005309F8" w:rsidRDefault="00017359" w:rsidP="00017359">
      <w:pPr>
        <w:pStyle w:val="NormalWeb"/>
        <w:spacing w:before="0" w:beforeAutospacing="0" w:after="312"/>
        <w:rPr>
          <w:rFonts w:ascii="Arial" w:hAnsi="Arial" w:cs="Arial"/>
        </w:rPr>
      </w:pPr>
      <w:r w:rsidRPr="005309F8">
        <w:rPr>
          <w:rFonts w:ascii="Arial" w:hAnsi="Arial" w:cs="Arial"/>
          <w:b/>
          <w:bCs/>
        </w:rPr>
        <w:t>Fácil Reemplazo:</w:t>
      </w:r>
      <w:r w:rsidRPr="005309F8">
        <w:rPr>
          <w:rFonts w:ascii="Arial" w:hAnsi="Arial" w:cs="Arial"/>
        </w:rPr>
        <w:t> Desenrosca la carcasa de su purificador y reemplaza la unidad vieja por el nuevo Repuesto LIMA PURE.</w:t>
      </w:r>
    </w:p>
    <w:p w:rsidR="00017359" w:rsidRPr="005309F8" w:rsidRDefault="00017359" w:rsidP="00017359">
      <w:pPr>
        <w:pStyle w:val="NormalWeb"/>
        <w:spacing w:before="0" w:beforeAutospacing="0" w:after="312"/>
        <w:rPr>
          <w:rFonts w:ascii="Arial" w:hAnsi="Arial" w:cs="Arial"/>
        </w:rPr>
      </w:pPr>
      <w:r w:rsidRPr="005309F8">
        <w:rPr>
          <w:rFonts w:ascii="Arial" w:hAnsi="Arial" w:cs="Arial"/>
          <w:b/>
          <w:bCs/>
        </w:rPr>
        <w:t>Gran Rendimiento:</w:t>
      </w:r>
      <w:r w:rsidRPr="005309F8">
        <w:rPr>
          <w:rFonts w:ascii="Arial" w:hAnsi="Arial" w:cs="Arial"/>
        </w:rPr>
        <w:t> 20.000 litros!!!</w:t>
      </w:r>
    </w:p>
    <w:p w:rsidR="00017359" w:rsidRPr="005309F8" w:rsidRDefault="00017359" w:rsidP="00017359">
      <w:pPr>
        <w:pStyle w:val="NormalWeb"/>
        <w:spacing w:before="0" w:beforeAutospacing="0" w:after="312"/>
        <w:rPr>
          <w:rFonts w:ascii="Arial" w:hAnsi="Arial" w:cs="Arial"/>
        </w:rPr>
      </w:pPr>
      <w:r w:rsidRPr="005309F8">
        <w:rPr>
          <w:rFonts w:ascii="Arial" w:hAnsi="Arial" w:cs="Arial"/>
          <w:b/>
          <w:bCs/>
        </w:rPr>
        <w:t>Dimensiones:</w:t>
      </w:r>
      <w:r w:rsidRPr="005309F8">
        <w:rPr>
          <w:rFonts w:ascii="Arial" w:hAnsi="Arial" w:cs="Arial"/>
        </w:rPr>
        <w:t> Exactas para Purificador LIMA PURE. ADVERTENCIA: No funciona en otros equipos.</w:t>
      </w:r>
    </w:p>
    <w:p w:rsidR="00017359" w:rsidRPr="005309F8" w:rsidRDefault="00017359" w:rsidP="00017359">
      <w:pPr>
        <w:pStyle w:val="NormalWeb"/>
        <w:spacing w:before="0" w:beforeAutospacing="0" w:after="312"/>
        <w:rPr>
          <w:rFonts w:ascii="Arial" w:hAnsi="Arial" w:cs="Arial"/>
        </w:rPr>
      </w:pPr>
      <w:r w:rsidRPr="005309F8">
        <w:rPr>
          <w:rFonts w:ascii="Arial" w:hAnsi="Arial" w:cs="Arial"/>
          <w:b/>
          <w:bCs/>
        </w:rPr>
        <w:t>Salud:</w:t>
      </w:r>
      <w:r w:rsidRPr="005309F8">
        <w:rPr>
          <w:rFonts w:ascii="Arial" w:hAnsi="Arial" w:cs="Arial"/>
        </w:rPr>
        <w:t> Elimine cloro y metales pesados</w:t>
      </w:r>
      <w:r w:rsidRPr="005309F8">
        <w:rPr>
          <w:rFonts w:ascii="Arial" w:hAnsi="Arial" w:cs="Arial"/>
          <w:b/>
          <w:bCs/>
        </w:rPr>
        <w:t>.</w:t>
      </w:r>
    </w:p>
    <w:p w:rsidR="00017359" w:rsidRPr="005309F8" w:rsidRDefault="00017359" w:rsidP="00017359">
      <w:pPr>
        <w:pStyle w:val="NormalWeb"/>
        <w:spacing w:before="0" w:beforeAutospacing="0" w:after="312"/>
        <w:rPr>
          <w:rFonts w:ascii="Arial" w:hAnsi="Arial" w:cs="Arial"/>
        </w:rPr>
      </w:pPr>
      <w:r w:rsidRPr="005309F8">
        <w:rPr>
          <w:rFonts w:ascii="Arial" w:hAnsi="Arial" w:cs="Arial"/>
          <w:b/>
          <w:bCs/>
        </w:rPr>
        <w:t>Sustancias elimina:</w:t>
      </w:r>
      <w:r w:rsidRPr="005309F8">
        <w:rPr>
          <w:rFonts w:ascii="Arial" w:hAnsi="Arial" w:cs="Arial"/>
        </w:rPr>
        <w:t> Cloro, Cloraminas, Hierro, Sulfuro de Hidrógeno, Plomo, Mercurio, Carbonato Calcico, Magnesio (SARRO), Cromo, Bacterias, Algas, Hongos, Contaminantes Orgánicos, Pesticidas, Plaguicidas, Trihalometanos, Feo Sabor y Olor del Agua.</w:t>
      </w:r>
    </w:p>
    <w:p w:rsidR="00017359" w:rsidRDefault="00017359" w:rsidP="00017359">
      <w:pPr>
        <w:shd w:val="clear" w:color="auto" w:fill="FFFFFF"/>
        <w:spacing w:after="60" w:line="240" w:lineRule="auto"/>
        <w:rPr>
          <w:rFonts w:ascii="Arial" w:hAnsi="Arial" w:cs="Arial"/>
          <w:color w:val="333333"/>
        </w:rPr>
      </w:pPr>
    </w:p>
    <w:p w:rsidR="00017359" w:rsidRDefault="00017359" w:rsidP="00017359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Marca: Hidrolit</w:t>
      </w:r>
    </w:p>
    <w:p w:rsidR="00017359" w:rsidRDefault="00017359" w:rsidP="00017359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Tipo: Filtro Purificador</w:t>
      </w:r>
    </w:p>
    <w:p w:rsidR="00017359" w:rsidRPr="00AC2644" w:rsidRDefault="00017359" w:rsidP="00017359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rPr>
          <w:rFonts w:ascii="Arial" w:hAnsi="Arial" w:cs="Arial"/>
          <w:color w:val="333333"/>
        </w:rPr>
      </w:pPr>
      <w:r w:rsidRPr="00AC2644">
        <w:rPr>
          <w:rFonts w:ascii="Arial" w:hAnsi="Arial" w:cs="Arial"/>
          <w:bCs/>
          <w:color w:val="333333"/>
        </w:rPr>
        <w:t>Presión máxima operativa:</w:t>
      </w:r>
      <w:r w:rsidRPr="00AC2644">
        <w:rPr>
          <w:rFonts w:ascii="Arial" w:hAnsi="Arial" w:cs="Arial"/>
          <w:color w:val="333333"/>
        </w:rPr>
        <w:t> 6bar</w:t>
      </w:r>
    </w:p>
    <w:p w:rsidR="00017359" w:rsidRPr="00AC2644" w:rsidRDefault="00017359" w:rsidP="00017359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rPr>
          <w:rFonts w:ascii="Arial" w:hAnsi="Arial" w:cs="Arial"/>
          <w:color w:val="333333"/>
        </w:rPr>
      </w:pPr>
      <w:r w:rsidRPr="00AC2644">
        <w:rPr>
          <w:rFonts w:ascii="Arial" w:hAnsi="Arial" w:cs="Arial"/>
          <w:bCs/>
          <w:color w:val="333333"/>
        </w:rPr>
        <w:t>Presión mínima operativa:</w:t>
      </w:r>
      <w:r w:rsidRPr="00AC2644">
        <w:rPr>
          <w:rFonts w:ascii="Arial" w:hAnsi="Arial" w:cs="Arial"/>
          <w:color w:val="333333"/>
        </w:rPr>
        <w:t> 0,5bar</w:t>
      </w:r>
    </w:p>
    <w:p w:rsidR="00017359" w:rsidRPr="00AC2644" w:rsidRDefault="00017359" w:rsidP="00017359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rPr>
          <w:rFonts w:ascii="Arial" w:hAnsi="Arial" w:cs="Arial"/>
          <w:color w:val="333333"/>
        </w:rPr>
      </w:pPr>
      <w:r w:rsidRPr="00AC2644">
        <w:rPr>
          <w:rFonts w:ascii="Arial" w:hAnsi="Arial" w:cs="Arial"/>
          <w:color w:val="333333"/>
        </w:rPr>
        <w:t>Temperatura máxima operativa: 37°c</w:t>
      </w:r>
    </w:p>
    <w:p w:rsidR="00017359" w:rsidRPr="00AC2644" w:rsidRDefault="00017359" w:rsidP="00017359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rPr>
          <w:rFonts w:ascii="Arial" w:hAnsi="Arial" w:cs="Arial"/>
          <w:color w:val="333333"/>
        </w:rPr>
      </w:pPr>
      <w:r w:rsidRPr="00AC2644">
        <w:rPr>
          <w:rFonts w:ascii="Arial" w:hAnsi="Arial" w:cs="Arial"/>
          <w:bCs/>
          <w:color w:val="333333"/>
        </w:rPr>
        <w:t>Temperatura mínima operativa:</w:t>
      </w:r>
      <w:r w:rsidRPr="00AC2644">
        <w:rPr>
          <w:rFonts w:ascii="Arial" w:hAnsi="Arial" w:cs="Arial"/>
          <w:color w:val="333333"/>
        </w:rPr>
        <w:t> 4°c</w:t>
      </w:r>
    </w:p>
    <w:p w:rsidR="00017359" w:rsidRPr="003625F1" w:rsidRDefault="00017359" w:rsidP="00017359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rPr>
          <w:rFonts w:ascii="Arial" w:hAnsi="Arial" w:cs="Arial"/>
          <w:color w:val="333333"/>
        </w:rPr>
      </w:pPr>
      <w:r w:rsidRPr="003625F1">
        <w:rPr>
          <w:rFonts w:ascii="Arial" w:hAnsi="Arial" w:cs="Arial"/>
          <w:bCs/>
          <w:color w:val="333333"/>
        </w:rPr>
        <w:t>Vida útil de núcleo interno</w:t>
      </w:r>
      <w:r w:rsidRPr="003625F1">
        <w:rPr>
          <w:rFonts w:ascii="Arial" w:hAnsi="Arial" w:cs="Arial"/>
          <w:color w:val="333333"/>
        </w:rPr>
        <w:t>: 20.000 litros o 12 meses</w:t>
      </w:r>
      <w:r w:rsidRPr="003625F1">
        <w:rPr>
          <w:rFonts w:ascii="Arial" w:hAnsi="Arial" w:cs="Arial"/>
          <w:bCs/>
          <w:color w:val="333333"/>
        </w:rPr>
        <w:t xml:space="preserve"> </w:t>
      </w:r>
    </w:p>
    <w:p w:rsidR="00017359" w:rsidRPr="00AC2644" w:rsidRDefault="00017359" w:rsidP="00017359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rPr>
          <w:rFonts w:ascii="Arial" w:hAnsi="Arial" w:cs="Arial"/>
          <w:color w:val="333333"/>
        </w:rPr>
      </w:pPr>
      <w:r w:rsidRPr="00AC2644">
        <w:rPr>
          <w:rFonts w:ascii="Arial" w:hAnsi="Arial" w:cs="Arial"/>
          <w:bCs/>
          <w:color w:val="333333"/>
        </w:rPr>
        <w:t>Dimensiones:</w:t>
      </w:r>
      <w:r w:rsidRPr="00AC2644">
        <w:rPr>
          <w:rFonts w:ascii="Arial" w:hAnsi="Arial" w:cs="Arial"/>
          <w:color w:val="333333"/>
        </w:rPr>
        <w:t> </w:t>
      </w:r>
      <w:r w:rsidRPr="005309F8">
        <w:rPr>
          <w:rFonts w:ascii="Arial" w:hAnsi="Arial" w:cs="Arial"/>
          <w:color w:val="333333"/>
        </w:rPr>
        <w:t>6.25 x 6.25 x 25 cm</w:t>
      </w:r>
    </w:p>
    <w:p w:rsidR="00017359" w:rsidRDefault="00017359" w:rsidP="00017359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rPr>
          <w:rFonts w:ascii="Arial" w:hAnsi="Arial" w:cs="Arial"/>
          <w:color w:val="333333"/>
        </w:rPr>
      </w:pPr>
      <w:r w:rsidRPr="00AC2644">
        <w:rPr>
          <w:rFonts w:ascii="Arial" w:hAnsi="Arial" w:cs="Arial"/>
          <w:color w:val="333333"/>
        </w:rPr>
        <w:t>Sustancias que retiene con gran efectividad: Cromo, Mercurio, Selenio, Cadmio, Antimonio, Sulfuro de Hidrógeno, Trihalometanos, Cloraminas, Orgánicos, Sedimentos, Cloro, Plomo, Pesticidas, Plaguicidas, Herbicidas y sus derivados. Elimina sabores y olores desagradables.</w:t>
      </w:r>
    </w:p>
    <w:p w:rsidR="00017359" w:rsidRPr="00AC2644" w:rsidRDefault="00017359" w:rsidP="00017359">
      <w:pPr>
        <w:shd w:val="clear" w:color="auto" w:fill="FFFFFF"/>
        <w:spacing w:after="60" w:line="240" w:lineRule="auto"/>
        <w:rPr>
          <w:rFonts w:ascii="Arial" w:hAnsi="Arial" w:cs="Arial"/>
          <w:color w:val="333333"/>
        </w:rPr>
      </w:pPr>
    </w:p>
    <w:p w:rsidR="00017359" w:rsidRDefault="00017359" w:rsidP="00017359"/>
    <w:tbl>
      <w:tblPr>
        <w:tblW w:w="8505" w:type="dxa"/>
        <w:tblBorders>
          <w:bottom w:val="single" w:sz="24" w:space="0" w:color="E0E0E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00"/>
        <w:gridCol w:w="4005"/>
      </w:tblGrid>
      <w:tr w:rsidR="00017359" w:rsidRPr="00AC2644" w:rsidTr="00BC2BA9">
        <w:tc>
          <w:tcPr>
            <w:tcW w:w="4500" w:type="dxa"/>
            <w:shd w:val="clear" w:color="auto" w:fill="F8F8F8"/>
            <w:tcMar>
              <w:top w:w="0" w:type="dxa"/>
              <w:left w:w="600" w:type="dxa"/>
              <w:bottom w:w="0" w:type="dxa"/>
              <w:right w:w="450" w:type="dxa"/>
            </w:tcMar>
            <w:vAlign w:val="center"/>
            <w:hideMark/>
          </w:tcPr>
          <w:p w:rsidR="00017359" w:rsidRPr="00AC2644" w:rsidRDefault="00017359" w:rsidP="00BC2BA9">
            <w:pPr>
              <w:spacing w:after="300" w:line="240" w:lineRule="auto"/>
              <w:ind w:right="300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s-AR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s-AR"/>
              </w:rPr>
              <w:lastRenderedPageBreak/>
              <w:t>Modelo</w:t>
            </w:r>
          </w:p>
        </w:tc>
        <w:tc>
          <w:tcPr>
            <w:tcW w:w="0" w:type="auto"/>
            <w:shd w:val="clear" w:color="auto" w:fill="F8F8F8"/>
            <w:tcMar>
              <w:top w:w="300" w:type="dxa"/>
              <w:left w:w="150" w:type="dxa"/>
              <w:bottom w:w="300" w:type="dxa"/>
              <w:right w:w="150" w:type="dxa"/>
            </w:tcMar>
            <w:vAlign w:val="center"/>
            <w:hideMark/>
          </w:tcPr>
          <w:p w:rsidR="00017359" w:rsidRPr="00AC2644" w:rsidRDefault="00017359" w:rsidP="00BC2BA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</w:pPr>
            <w:r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  <w:t>Repuesto Lima Pure</w:t>
            </w:r>
          </w:p>
        </w:tc>
      </w:tr>
      <w:tr w:rsidR="00017359" w:rsidRPr="00AC2644" w:rsidTr="00BC2BA9">
        <w:tc>
          <w:tcPr>
            <w:tcW w:w="4500" w:type="dxa"/>
            <w:shd w:val="clear" w:color="auto" w:fill="FFFFFF"/>
            <w:tcMar>
              <w:top w:w="0" w:type="dxa"/>
              <w:left w:w="600" w:type="dxa"/>
              <w:bottom w:w="0" w:type="dxa"/>
              <w:right w:w="450" w:type="dxa"/>
            </w:tcMar>
            <w:vAlign w:val="center"/>
            <w:hideMark/>
          </w:tcPr>
          <w:p w:rsidR="00017359" w:rsidRPr="00AC2644" w:rsidRDefault="00017359" w:rsidP="00BC2BA9">
            <w:pPr>
              <w:spacing w:after="300" w:line="240" w:lineRule="auto"/>
              <w:ind w:right="300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s-AR"/>
              </w:rPr>
            </w:pPr>
            <w:r w:rsidRPr="00AC2644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s-AR"/>
              </w:rPr>
              <w:t>Tipo</w:t>
            </w:r>
          </w:p>
        </w:tc>
        <w:tc>
          <w:tcPr>
            <w:tcW w:w="0" w:type="auto"/>
            <w:shd w:val="clear" w:color="auto" w:fill="FFFFFF"/>
            <w:tcMar>
              <w:top w:w="300" w:type="dxa"/>
              <w:left w:w="150" w:type="dxa"/>
              <w:bottom w:w="300" w:type="dxa"/>
              <w:right w:w="150" w:type="dxa"/>
            </w:tcMar>
            <w:vAlign w:val="center"/>
            <w:hideMark/>
          </w:tcPr>
          <w:p w:rsidR="00017359" w:rsidRPr="00AC2644" w:rsidRDefault="00017359" w:rsidP="00BC2BA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</w:pPr>
            <w:r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  <w:t>Repuesto</w:t>
            </w:r>
          </w:p>
        </w:tc>
      </w:tr>
      <w:tr w:rsidR="00017359" w:rsidRPr="00AC2644" w:rsidTr="00BC2BA9">
        <w:tc>
          <w:tcPr>
            <w:tcW w:w="0" w:type="auto"/>
            <w:shd w:val="clear" w:color="auto" w:fill="F8F8F8"/>
            <w:vAlign w:val="center"/>
            <w:hideMark/>
          </w:tcPr>
          <w:p w:rsidR="00017359" w:rsidRPr="00AC2644" w:rsidRDefault="00017359" w:rsidP="00BC2BA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</w:pP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017359" w:rsidRPr="00AC2644" w:rsidRDefault="00017359" w:rsidP="00BC2BA9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AR"/>
              </w:rPr>
            </w:pPr>
          </w:p>
        </w:tc>
      </w:tr>
      <w:tr w:rsidR="00017359" w:rsidRPr="00AC2644" w:rsidTr="00BC2BA9">
        <w:tc>
          <w:tcPr>
            <w:tcW w:w="4500" w:type="dxa"/>
            <w:shd w:val="clear" w:color="auto" w:fill="F8F8F8"/>
            <w:tcMar>
              <w:top w:w="0" w:type="dxa"/>
              <w:left w:w="600" w:type="dxa"/>
              <w:bottom w:w="0" w:type="dxa"/>
              <w:right w:w="450" w:type="dxa"/>
            </w:tcMar>
            <w:vAlign w:val="center"/>
            <w:hideMark/>
          </w:tcPr>
          <w:p w:rsidR="00017359" w:rsidRPr="00AC2644" w:rsidRDefault="00017359" w:rsidP="00BC2BA9">
            <w:pPr>
              <w:spacing w:after="300" w:line="240" w:lineRule="auto"/>
              <w:ind w:right="300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s-AR"/>
              </w:rPr>
            </w:pPr>
            <w:r w:rsidRPr="00AC2644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s-AR"/>
              </w:rPr>
              <w:t>Capacidad</w:t>
            </w:r>
          </w:p>
        </w:tc>
        <w:tc>
          <w:tcPr>
            <w:tcW w:w="0" w:type="auto"/>
            <w:shd w:val="clear" w:color="auto" w:fill="F8F8F8"/>
            <w:tcMar>
              <w:top w:w="300" w:type="dxa"/>
              <w:left w:w="150" w:type="dxa"/>
              <w:bottom w:w="300" w:type="dxa"/>
              <w:right w:w="150" w:type="dxa"/>
            </w:tcMar>
            <w:vAlign w:val="center"/>
            <w:hideMark/>
          </w:tcPr>
          <w:p w:rsidR="00017359" w:rsidRPr="00AC2644" w:rsidRDefault="00017359" w:rsidP="00BC2BA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</w:pPr>
            <w:r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  <w:t>20,000l</w:t>
            </w:r>
            <w:r w:rsidRPr="00AC2644"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  <w:t>t</w:t>
            </w:r>
            <w:r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  <w:t>s</w:t>
            </w:r>
          </w:p>
        </w:tc>
      </w:tr>
      <w:tr w:rsidR="00017359" w:rsidRPr="00AC2644" w:rsidTr="00BC2BA9">
        <w:trPr>
          <w:trHeight w:val="65"/>
        </w:trPr>
        <w:tc>
          <w:tcPr>
            <w:tcW w:w="0" w:type="auto"/>
            <w:shd w:val="clear" w:color="auto" w:fill="F8F8F8"/>
            <w:vAlign w:val="center"/>
            <w:hideMark/>
          </w:tcPr>
          <w:p w:rsidR="00017359" w:rsidRPr="00AC2644" w:rsidRDefault="00017359" w:rsidP="00BC2BA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</w:pP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017359" w:rsidRPr="00AC2644" w:rsidRDefault="00017359" w:rsidP="00BC2BA9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AR"/>
              </w:rPr>
            </w:pPr>
          </w:p>
        </w:tc>
      </w:tr>
      <w:tr w:rsidR="00017359" w:rsidRPr="00AC2644" w:rsidTr="00BC2BA9">
        <w:tc>
          <w:tcPr>
            <w:tcW w:w="0" w:type="auto"/>
            <w:shd w:val="clear" w:color="auto" w:fill="F8F8F8"/>
            <w:vAlign w:val="center"/>
            <w:hideMark/>
          </w:tcPr>
          <w:p w:rsidR="00017359" w:rsidRPr="00AC2644" w:rsidRDefault="00017359" w:rsidP="00BC2BA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</w:pP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017359" w:rsidRPr="00AC2644" w:rsidRDefault="00017359" w:rsidP="00BC2BA9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AR"/>
              </w:rPr>
            </w:pPr>
          </w:p>
        </w:tc>
      </w:tr>
      <w:tr w:rsidR="00017359" w:rsidRPr="00AC2644" w:rsidTr="00BC2BA9">
        <w:tc>
          <w:tcPr>
            <w:tcW w:w="4500" w:type="dxa"/>
            <w:shd w:val="clear" w:color="auto" w:fill="FFFFFF"/>
            <w:tcMar>
              <w:top w:w="0" w:type="dxa"/>
              <w:left w:w="600" w:type="dxa"/>
              <w:bottom w:w="0" w:type="dxa"/>
              <w:right w:w="450" w:type="dxa"/>
            </w:tcMar>
            <w:vAlign w:val="center"/>
            <w:hideMark/>
          </w:tcPr>
          <w:p w:rsidR="00017359" w:rsidRPr="00AC2644" w:rsidRDefault="00017359" w:rsidP="00BC2BA9">
            <w:pPr>
              <w:spacing w:after="300" w:line="240" w:lineRule="auto"/>
              <w:ind w:right="300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s-AR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s-AR"/>
              </w:rPr>
              <w:t>Medidas</w:t>
            </w:r>
          </w:p>
        </w:tc>
        <w:tc>
          <w:tcPr>
            <w:tcW w:w="0" w:type="auto"/>
            <w:shd w:val="clear" w:color="auto" w:fill="FFFFFF"/>
            <w:tcMar>
              <w:top w:w="300" w:type="dxa"/>
              <w:left w:w="150" w:type="dxa"/>
              <w:bottom w:w="300" w:type="dxa"/>
              <w:right w:w="150" w:type="dxa"/>
            </w:tcMar>
            <w:vAlign w:val="center"/>
            <w:hideMark/>
          </w:tcPr>
          <w:p w:rsidR="00017359" w:rsidRPr="005309F8" w:rsidRDefault="00017359" w:rsidP="00BC2BA9">
            <w:pPr>
              <w:numPr>
                <w:ilvl w:val="0"/>
                <w:numId w:val="1"/>
              </w:numPr>
              <w:shd w:val="clear" w:color="auto" w:fill="FFFFFF"/>
              <w:spacing w:after="60" w:line="240" w:lineRule="auto"/>
              <w:ind w:left="0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2.5” diámetro x 25cm alto</w:t>
            </w:r>
          </w:p>
        </w:tc>
      </w:tr>
      <w:tr w:rsidR="00017359" w:rsidRPr="00AC2644" w:rsidTr="00BC2BA9">
        <w:tc>
          <w:tcPr>
            <w:tcW w:w="0" w:type="auto"/>
            <w:shd w:val="clear" w:color="auto" w:fill="F8F8F8"/>
            <w:vAlign w:val="center"/>
            <w:hideMark/>
          </w:tcPr>
          <w:p w:rsidR="00017359" w:rsidRPr="00AC2644" w:rsidRDefault="00017359" w:rsidP="00BC2BA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</w:pP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017359" w:rsidRPr="00AC2644" w:rsidRDefault="00017359" w:rsidP="00BC2BA9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AR"/>
              </w:rPr>
            </w:pPr>
          </w:p>
        </w:tc>
      </w:tr>
    </w:tbl>
    <w:p w:rsidR="00017359" w:rsidRDefault="00017359" w:rsidP="00017359"/>
    <w:p w:rsidR="00017359" w:rsidRDefault="00017359" w:rsidP="00017359"/>
    <w:p w:rsidR="00017359" w:rsidRDefault="00017359" w:rsidP="00017359"/>
    <w:p w:rsidR="00017359" w:rsidRDefault="00017359" w:rsidP="00017359"/>
    <w:p w:rsidR="00017359" w:rsidRDefault="00017359" w:rsidP="00017359"/>
    <w:p w:rsidR="00107496" w:rsidRDefault="00107496">
      <w:bookmarkStart w:id="0" w:name="_GoBack"/>
      <w:bookmarkEnd w:id="0"/>
    </w:p>
    <w:sectPr w:rsidR="0010749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8E0F26"/>
    <w:multiLevelType w:val="multilevel"/>
    <w:tmpl w:val="8DF47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359"/>
    <w:rsid w:val="00017359"/>
    <w:rsid w:val="00107496"/>
    <w:rsid w:val="00A876EA"/>
    <w:rsid w:val="00C75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769DF76"/>
  <w14:defaultImageDpi w14:val="32767"/>
  <w15:chartTrackingRefBased/>
  <w15:docId w15:val="{044FF992-9556-9742-818B-1282356EF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017359"/>
    <w:pPr>
      <w:spacing w:after="160" w:line="259" w:lineRule="auto"/>
    </w:pPr>
    <w:rPr>
      <w:sz w:val="22"/>
      <w:szCs w:val="22"/>
      <w:lang w:val="es-AR"/>
    </w:rPr>
  </w:style>
  <w:style w:type="paragraph" w:styleId="Ttulo1">
    <w:name w:val="heading 1"/>
    <w:basedOn w:val="Normal"/>
    <w:next w:val="Normal"/>
    <w:link w:val="Ttulo1Car"/>
    <w:uiPriority w:val="9"/>
    <w:qFormat/>
    <w:rsid w:val="0001735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1735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s-AR"/>
    </w:rPr>
  </w:style>
  <w:style w:type="paragraph" w:styleId="NormalWeb">
    <w:name w:val="Normal (Web)"/>
    <w:basedOn w:val="Normal"/>
    <w:uiPriority w:val="99"/>
    <w:unhideWhenUsed/>
    <w:rsid w:val="000173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styleId="Textoennegrita">
    <w:name w:val="Strong"/>
    <w:basedOn w:val="Fuentedeprrafopredeter"/>
    <w:uiPriority w:val="22"/>
    <w:qFormat/>
    <w:rsid w:val="00017359"/>
    <w:rPr>
      <w:b/>
      <w:bCs/>
    </w:rPr>
  </w:style>
  <w:style w:type="character" w:styleId="nfasis">
    <w:name w:val="Emphasis"/>
    <w:basedOn w:val="Fuentedeprrafopredeter"/>
    <w:uiPriority w:val="20"/>
    <w:qFormat/>
    <w:rsid w:val="0001735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238</Words>
  <Characters>1310</Characters>
  <Application>Microsoft Office Word</Application>
  <DocSecurity>0</DocSecurity>
  <Lines>10</Lines>
  <Paragraphs>3</Paragraphs>
  <ScaleCrop>false</ScaleCrop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Pablo Manuel Martelli</dc:creator>
  <cp:keywords/>
  <dc:description/>
  <cp:lastModifiedBy>Pablo Manuel Martelli</cp:lastModifiedBy>
  <cp:revision>1</cp:revision>
  <dcterms:created xsi:type="dcterms:W3CDTF">2018-02-09T18:17:00Z</dcterms:created>
  <dcterms:modified xsi:type="dcterms:W3CDTF">2018-02-09T18:17:00Z</dcterms:modified>
</cp:coreProperties>
</file>